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8D8E8" w14:textId="58898760" w:rsidR="007623E3" w:rsidRPr="00E05C65" w:rsidRDefault="007623E3" w:rsidP="007623E3">
      <w:pPr>
        <w:pStyle w:val="Sinespaciado"/>
        <w:jc w:val="center"/>
        <w:rPr>
          <w:rFonts w:ascii="Times New Roman" w:hAnsi="Times New Roman" w:cs="Times New Roman"/>
          <w:b/>
          <w:u w:val="single"/>
        </w:rPr>
      </w:pPr>
      <w:r w:rsidRPr="00E05C65">
        <w:rPr>
          <w:rFonts w:ascii="Times New Roman" w:hAnsi="Times New Roman" w:cs="Times New Roman"/>
          <w:b/>
          <w:u w:val="single"/>
        </w:rPr>
        <w:t xml:space="preserve">Anexo </w:t>
      </w:r>
      <w:r>
        <w:rPr>
          <w:rFonts w:ascii="Times New Roman" w:hAnsi="Times New Roman" w:cs="Times New Roman"/>
          <w:b/>
          <w:u w:val="single"/>
        </w:rPr>
        <w:t>B</w:t>
      </w:r>
    </w:p>
    <w:p w14:paraId="1FF63751" w14:textId="77777777" w:rsidR="007623E3" w:rsidRPr="00C4298F" w:rsidRDefault="007623E3" w:rsidP="007623E3">
      <w:pPr>
        <w:pStyle w:val="Sinespaciado"/>
        <w:jc w:val="center"/>
        <w:rPr>
          <w:rFonts w:ascii="Times New Roman" w:hAnsi="Times New Roman" w:cs="Times New Roman"/>
          <w:b/>
          <w:bCs/>
        </w:rPr>
      </w:pPr>
      <w:r w:rsidRPr="00C4298F">
        <w:rPr>
          <w:rFonts w:ascii="Times New Roman" w:hAnsi="Times New Roman" w:cs="Times New Roman"/>
          <w:b/>
          <w:bCs/>
        </w:rPr>
        <w:t>Oferta</w:t>
      </w:r>
    </w:p>
    <w:p w14:paraId="43B4DBA4" w14:textId="77777777" w:rsidR="007623E3" w:rsidRPr="00E05C65" w:rsidRDefault="007623E3" w:rsidP="007623E3">
      <w:pPr>
        <w:pStyle w:val="Sinespaciado"/>
        <w:ind w:firstLine="708"/>
        <w:jc w:val="right"/>
        <w:rPr>
          <w:rFonts w:ascii="Times New Roman" w:hAnsi="Times New Roman" w:cs="Times New Roman"/>
        </w:rPr>
      </w:pPr>
    </w:p>
    <w:p w14:paraId="0C5B0BC8" w14:textId="77777777" w:rsidR="007623E3" w:rsidRPr="005B3D8A" w:rsidRDefault="007623E3" w:rsidP="007623E3">
      <w:pPr>
        <w:pStyle w:val="Sinespaciado"/>
        <w:ind w:firstLine="708"/>
        <w:jc w:val="right"/>
        <w:rPr>
          <w:rFonts w:ascii="Times New Roman" w:hAnsi="Times New Roman" w:cs="Times New Roman"/>
        </w:rPr>
      </w:pPr>
      <w:r w:rsidRPr="005B3D8A">
        <w:rPr>
          <w:rFonts w:ascii="Times New Roman" w:hAnsi="Times New Roman" w:cs="Times New Roman"/>
        </w:rPr>
        <w:t>[lugar y fecha]</w:t>
      </w:r>
    </w:p>
    <w:p w14:paraId="1BDFAC09" w14:textId="77777777" w:rsidR="007623E3" w:rsidRPr="005B3D8A" w:rsidRDefault="007623E3" w:rsidP="007623E3">
      <w:pPr>
        <w:pStyle w:val="Sinespaciado"/>
        <w:ind w:firstLine="708"/>
        <w:jc w:val="right"/>
        <w:rPr>
          <w:rFonts w:ascii="Times New Roman" w:hAnsi="Times New Roman" w:cs="Times New Roman"/>
        </w:rPr>
      </w:pPr>
    </w:p>
    <w:p w14:paraId="0AB0D191" w14:textId="77777777" w:rsidR="00A529A7" w:rsidRPr="005B3D8A" w:rsidRDefault="00A529A7" w:rsidP="00A529A7">
      <w:pPr>
        <w:pStyle w:val="Sinespaciado"/>
        <w:jc w:val="both"/>
        <w:rPr>
          <w:rFonts w:ascii="Times New Roman" w:hAnsi="Times New Roman" w:cs="Times New Roman"/>
          <w:b/>
        </w:rPr>
      </w:pPr>
      <w:r w:rsidRPr="005B3D8A">
        <w:rPr>
          <w:rFonts w:ascii="Times New Roman" w:hAnsi="Times New Roman" w:cs="Times New Roman"/>
          <w:b/>
        </w:rPr>
        <w:t>Lic. Jezrael Isaac Larracilla Pérez</w:t>
      </w:r>
    </w:p>
    <w:p w14:paraId="3C644D37" w14:textId="77777777" w:rsidR="00A529A7" w:rsidRPr="005B3D8A" w:rsidRDefault="00A529A7" w:rsidP="00A529A7">
      <w:pPr>
        <w:pStyle w:val="Sinespaciado"/>
        <w:jc w:val="both"/>
        <w:rPr>
          <w:rFonts w:ascii="Times New Roman" w:hAnsi="Times New Roman" w:cs="Times New Roman"/>
          <w:b/>
        </w:rPr>
      </w:pPr>
      <w:r w:rsidRPr="005B3D8A">
        <w:rPr>
          <w:rFonts w:ascii="Times New Roman" w:hAnsi="Times New Roman" w:cs="Times New Roman"/>
          <w:b/>
        </w:rPr>
        <w:t xml:space="preserve">Poder Ejecutivo del Estado de Campeche </w:t>
      </w:r>
    </w:p>
    <w:p w14:paraId="6EF310E4" w14:textId="77777777" w:rsidR="00A529A7" w:rsidRPr="005B3D8A" w:rsidRDefault="00A529A7" w:rsidP="00A529A7">
      <w:pPr>
        <w:pStyle w:val="Sinespaciado"/>
        <w:jc w:val="both"/>
        <w:rPr>
          <w:rFonts w:ascii="Times New Roman" w:hAnsi="Times New Roman" w:cs="Times New Roman"/>
          <w:b/>
        </w:rPr>
      </w:pPr>
      <w:r w:rsidRPr="005B3D8A">
        <w:rPr>
          <w:rFonts w:ascii="Times New Roman" w:hAnsi="Times New Roman" w:cs="Times New Roman"/>
          <w:b/>
        </w:rPr>
        <w:t>Secretaría de Administración y Finanzas</w:t>
      </w:r>
    </w:p>
    <w:p w14:paraId="5496ABC1" w14:textId="75B59048" w:rsidR="007623E3" w:rsidRPr="005B3D8A" w:rsidRDefault="00A529A7" w:rsidP="00A529A7">
      <w:pPr>
        <w:pStyle w:val="Sinespaciado"/>
        <w:jc w:val="both"/>
        <w:rPr>
          <w:rFonts w:ascii="Times New Roman" w:hAnsi="Times New Roman" w:cs="Times New Roman"/>
          <w:b/>
        </w:rPr>
      </w:pPr>
      <w:r w:rsidRPr="005B3D8A">
        <w:rPr>
          <w:rFonts w:ascii="Times New Roman" w:hAnsi="Times New Roman" w:cs="Times New Roman"/>
          <w:b/>
        </w:rPr>
        <w:t xml:space="preserve">Proceso Competitivo Número </w:t>
      </w:r>
      <w:r w:rsidR="00523BE9" w:rsidRPr="005B3D8A">
        <w:rPr>
          <w:rFonts w:ascii="Times New Roman" w:hAnsi="Times New Roman" w:cs="Times New Roman"/>
          <w:b/>
        </w:rPr>
        <w:t>10</w:t>
      </w:r>
      <w:r w:rsidRPr="005B3D8A">
        <w:rPr>
          <w:rFonts w:ascii="Times New Roman" w:hAnsi="Times New Roman" w:cs="Times New Roman"/>
          <w:b/>
        </w:rPr>
        <w:t>-CAP</w:t>
      </w:r>
    </w:p>
    <w:p w14:paraId="3347E840" w14:textId="77777777" w:rsidR="007623E3" w:rsidRPr="005B3D8A" w:rsidRDefault="007623E3" w:rsidP="007623E3">
      <w:pPr>
        <w:pStyle w:val="Sinespaciado"/>
        <w:jc w:val="both"/>
        <w:rPr>
          <w:rFonts w:ascii="Times New Roman" w:hAnsi="Times New Roman" w:cs="Times New Roman"/>
          <w:b/>
        </w:rPr>
      </w:pPr>
      <w:r w:rsidRPr="005B3D8A">
        <w:rPr>
          <w:rFonts w:ascii="Times New Roman" w:hAnsi="Times New Roman" w:cs="Times New Roman"/>
          <w:b/>
        </w:rPr>
        <w:t>Presente</w:t>
      </w:r>
    </w:p>
    <w:p w14:paraId="68A5B09F" w14:textId="77777777" w:rsidR="007623E3" w:rsidRPr="005B3D8A" w:rsidRDefault="007623E3" w:rsidP="007623E3">
      <w:pPr>
        <w:pStyle w:val="Sinespaciado"/>
        <w:jc w:val="both"/>
        <w:rPr>
          <w:rFonts w:ascii="Times New Roman" w:hAnsi="Times New Roman" w:cs="Times New Roman"/>
        </w:rPr>
      </w:pPr>
    </w:p>
    <w:p w14:paraId="3775A7A4" w14:textId="379D8A39" w:rsidR="007623E3" w:rsidRPr="005B3D8A" w:rsidRDefault="007623E3" w:rsidP="007623E3">
      <w:pPr>
        <w:pStyle w:val="Sinespaciado"/>
        <w:ind w:firstLine="360"/>
        <w:jc w:val="both"/>
        <w:rPr>
          <w:rFonts w:ascii="Times New Roman" w:hAnsi="Times New Roman" w:cs="Times New Roman"/>
        </w:rPr>
      </w:pPr>
      <w:r w:rsidRPr="005B3D8A">
        <w:rPr>
          <w:rFonts w:ascii="Times New Roman" w:hAnsi="Times New Roman" w:cs="Times New Roman"/>
        </w:rPr>
        <w:t xml:space="preserve">[Representante(s) </w:t>
      </w:r>
      <w:r w:rsidR="009654A2" w:rsidRPr="005B3D8A">
        <w:rPr>
          <w:rFonts w:ascii="Times New Roman" w:hAnsi="Times New Roman" w:cs="Times New Roman"/>
        </w:rPr>
        <w:t>legal</w:t>
      </w:r>
      <w:r w:rsidRPr="005B3D8A">
        <w:rPr>
          <w:rFonts w:ascii="Times New Roman" w:hAnsi="Times New Roman" w:cs="Times New Roman"/>
        </w:rPr>
        <w:t>(es)], en mi(nuestro) carácter de representante(s) legal(es) de [Institución] en nombre de mi(nuestra) representada, con el propósito de dar cumplimiento a lo establecido en</w:t>
      </w:r>
      <w:r w:rsidR="002C42B7" w:rsidRPr="005B3D8A">
        <w:rPr>
          <w:rFonts w:ascii="Times New Roman" w:hAnsi="Times New Roman" w:cs="Times New Roman"/>
        </w:rPr>
        <w:t xml:space="preserve"> la</w:t>
      </w:r>
      <w:r w:rsidRPr="005B3D8A">
        <w:rPr>
          <w:rFonts w:ascii="Times New Roman" w:hAnsi="Times New Roman" w:cs="Times New Roman"/>
        </w:rPr>
        <w:t xml:space="preserve"> </w:t>
      </w:r>
      <w:r w:rsidR="009654A2" w:rsidRPr="005B3D8A">
        <w:rPr>
          <w:rFonts w:ascii="Times New Roman" w:hAnsi="Times New Roman" w:cs="Times New Roman"/>
        </w:rPr>
        <w:t xml:space="preserve">convocatoria al proceso competitivo número </w:t>
      </w:r>
      <w:r w:rsidR="00354044" w:rsidRPr="005B3D8A">
        <w:rPr>
          <w:rFonts w:ascii="Times New Roman" w:hAnsi="Times New Roman" w:cs="Times New Roman"/>
        </w:rPr>
        <w:t>10</w:t>
      </w:r>
      <w:r w:rsidRPr="005B3D8A">
        <w:rPr>
          <w:rFonts w:ascii="Times New Roman" w:hAnsi="Times New Roman" w:cs="Times New Roman"/>
        </w:rPr>
        <w:t xml:space="preserve">-CAP, por medio de la presente bajo protesta de decir verdad, manifiesto(amos) que presentamos nuestra </w:t>
      </w:r>
      <w:r w:rsidR="009654A2" w:rsidRPr="005B3D8A">
        <w:rPr>
          <w:rFonts w:ascii="Times New Roman" w:hAnsi="Times New Roman" w:cs="Times New Roman"/>
        </w:rPr>
        <w:t xml:space="preserve">oferta </w:t>
      </w:r>
      <w:r w:rsidRPr="005B3D8A">
        <w:rPr>
          <w:rFonts w:ascii="Times New Roman" w:hAnsi="Times New Roman" w:cs="Times New Roman"/>
        </w:rPr>
        <w:t xml:space="preserve">de forma irrevocable y nos obligamos en términos de lo siguiente: </w:t>
      </w:r>
    </w:p>
    <w:p w14:paraId="37AD1D4A" w14:textId="77777777" w:rsidR="007623E3" w:rsidRPr="005B3D8A" w:rsidRDefault="007623E3" w:rsidP="007623E3">
      <w:pPr>
        <w:pStyle w:val="Sinespaciado"/>
        <w:ind w:firstLine="360"/>
        <w:jc w:val="both"/>
        <w:rPr>
          <w:rFonts w:ascii="Times New Roman" w:hAnsi="Times New Roman" w:cs="Times New Roman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22"/>
        <w:gridCol w:w="7072"/>
      </w:tblGrid>
      <w:tr w:rsidR="007623E3" w:rsidRPr="005B3D8A" w14:paraId="2233AADF" w14:textId="77777777" w:rsidTr="006151F5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9AC8" w14:textId="5C34894B" w:rsidR="007623E3" w:rsidRPr="005B3D8A" w:rsidRDefault="007623E3" w:rsidP="00E7109E">
            <w:pPr>
              <w:pStyle w:val="Sinespaciado"/>
              <w:spacing w:before="120" w:after="120"/>
              <w:ind w:firstLine="357"/>
              <w:jc w:val="center"/>
              <w:rPr>
                <w:rFonts w:ascii="Times New Roman" w:hAnsi="Times New Roman" w:cs="Times New Roman"/>
                <w:b/>
              </w:rPr>
            </w:pPr>
            <w:r w:rsidRPr="005B3D8A">
              <w:rPr>
                <w:rFonts w:ascii="Times New Roman" w:hAnsi="Times New Roman" w:cs="Times New Roman"/>
                <w:b/>
              </w:rPr>
              <w:t xml:space="preserve">[Nombre de la </w:t>
            </w:r>
            <w:r w:rsidR="009654A2" w:rsidRPr="005B3D8A">
              <w:rPr>
                <w:rFonts w:ascii="Times New Roman" w:hAnsi="Times New Roman" w:cs="Times New Roman"/>
                <w:b/>
              </w:rPr>
              <w:t>institución</w:t>
            </w:r>
            <w:r w:rsidRPr="005B3D8A">
              <w:rPr>
                <w:rFonts w:ascii="Times New Roman" w:hAnsi="Times New Roman" w:cs="Times New Roman"/>
                <w:b/>
              </w:rPr>
              <w:t>]</w:t>
            </w:r>
          </w:p>
        </w:tc>
      </w:tr>
      <w:tr w:rsidR="007623E3" w:rsidRPr="005B3D8A" w14:paraId="5FA7E303" w14:textId="77777777" w:rsidTr="006151F5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FA0A" w14:textId="77777777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Monto Asegurado/Nocional: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93B1" w14:textId="7AB52091" w:rsidR="007623E3" w:rsidRPr="005B3D8A" w:rsidRDefault="001F5A25" w:rsidP="001F5A25">
            <w:pPr>
              <w:pStyle w:val="Prrafodelista"/>
              <w:ind w:left="0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 xml:space="preserve">La cantidad equivalente $88,843,185.33 (Ochenta y ocho millones ochocientos cuarenta y tres mil ciento ochenta y cinco pesos 33/100 M.N.). </w:t>
            </w:r>
          </w:p>
        </w:tc>
      </w:tr>
      <w:tr w:rsidR="007623E3" w:rsidRPr="005B3D8A" w14:paraId="34F2A48F" w14:textId="77777777" w:rsidTr="005B3D8A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3B56" w14:textId="6D89F315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Plazo.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349F" w14:textId="32179A4B" w:rsidR="007623E3" w:rsidRPr="005B3D8A" w:rsidRDefault="0012432A" w:rsidP="00A529A7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1,096 (un mil noventa y seis) días</w:t>
            </w:r>
            <w:r w:rsidR="007623E3" w:rsidRPr="005B3D8A">
              <w:rPr>
                <w:rFonts w:ascii="Times New Roman" w:hAnsi="Times New Roman" w:cs="Times New Roman"/>
              </w:rPr>
              <w:t>, de acuerdo con lo que se señala en el apartado siguiente.</w:t>
            </w:r>
          </w:p>
        </w:tc>
      </w:tr>
      <w:tr w:rsidR="007623E3" w:rsidRPr="005B3D8A" w14:paraId="5D03A6E8" w14:textId="77777777" w:rsidTr="005B3D8A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D1E5" w14:textId="35055F78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 xml:space="preserve">Fecha de </w:t>
            </w:r>
            <w:r w:rsidR="009654A2" w:rsidRPr="005B3D8A">
              <w:rPr>
                <w:rFonts w:ascii="Times New Roman" w:hAnsi="Times New Roman" w:cs="Times New Roman"/>
              </w:rPr>
              <w:t>inicio y fecha de terminación del instrumento derivado</w:t>
            </w:r>
            <w:r w:rsidRPr="005B3D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43721" w14:textId="375B870B" w:rsidR="007623E3" w:rsidRPr="005B3D8A" w:rsidRDefault="007623E3" w:rsidP="00D44903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 xml:space="preserve">El </w:t>
            </w:r>
            <w:r w:rsidR="009654A2" w:rsidRPr="005B3D8A">
              <w:rPr>
                <w:rFonts w:ascii="Times New Roman" w:hAnsi="Times New Roman" w:cs="Times New Roman"/>
              </w:rPr>
              <w:t xml:space="preserve">instrumento derivado deberá estar vigente en la fecha de inicio, la cual corresponde al 25 de junio de 2025 y hasta la fecha de terminación del plazo, esto es, el 25 de junio </w:t>
            </w:r>
            <w:r w:rsidR="00500E44" w:rsidRPr="005B3D8A">
              <w:rPr>
                <w:rFonts w:ascii="Times New Roman" w:hAnsi="Times New Roman" w:cs="Times New Roman"/>
              </w:rPr>
              <w:t>de 202</w:t>
            </w:r>
            <w:r w:rsidR="00F83962" w:rsidRPr="005B3D8A">
              <w:rPr>
                <w:rFonts w:ascii="Times New Roman" w:hAnsi="Times New Roman" w:cs="Times New Roman"/>
              </w:rPr>
              <w:t>8</w:t>
            </w:r>
            <w:r w:rsidR="00500E44" w:rsidRPr="005B3D8A">
              <w:rPr>
                <w:rFonts w:ascii="Times New Roman" w:hAnsi="Times New Roman" w:cs="Times New Roman"/>
              </w:rPr>
              <w:t xml:space="preserve">; </w:t>
            </w:r>
            <w:r w:rsidR="009654A2" w:rsidRPr="005B3D8A">
              <w:rPr>
                <w:rFonts w:ascii="Times New Roman" w:hAnsi="Times New Roman" w:cs="Times New Roman"/>
              </w:rPr>
              <w:t>en el entendido que la primera fecha de pago que cubrirá el instrumento derivado es la del 25 de julio de 2025 y la última fecha de pago será el 25 de junio de 202</w:t>
            </w:r>
            <w:r w:rsidR="00F83962" w:rsidRPr="005B3D8A">
              <w:rPr>
                <w:rFonts w:ascii="Times New Roman" w:hAnsi="Times New Roman" w:cs="Times New Roman"/>
              </w:rPr>
              <w:t>8</w:t>
            </w:r>
            <w:r w:rsidRPr="005B3D8A">
              <w:rPr>
                <w:rFonts w:ascii="Times New Roman" w:hAnsi="Times New Roman" w:cs="Times New Roman"/>
              </w:rPr>
              <w:t>.</w:t>
            </w:r>
          </w:p>
        </w:tc>
      </w:tr>
      <w:tr w:rsidR="007623E3" w:rsidRPr="005B3D8A" w14:paraId="6E54476F" w14:textId="77777777" w:rsidTr="005B3D8A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FBC7" w14:textId="77777777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Tabla de amortización.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5F7E8" w14:textId="3F6844DE" w:rsidR="007623E3" w:rsidRPr="005B3D8A" w:rsidRDefault="007623E3" w:rsidP="00D44903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Se adjuntan. La tabla adjunta</w:t>
            </w:r>
            <w:r w:rsidR="00A529A7" w:rsidRPr="005B3D8A">
              <w:rPr>
                <w:rFonts w:ascii="Times New Roman" w:hAnsi="Times New Roman" w:cs="Times New Roman"/>
              </w:rPr>
              <w:t xml:space="preserve"> </w:t>
            </w:r>
            <w:r w:rsidR="00F83962" w:rsidRPr="005B3D8A">
              <w:rPr>
                <w:rFonts w:ascii="Times New Roman" w:hAnsi="Times New Roman" w:cs="Times New Roman"/>
              </w:rPr>
              <w:t>es</w:t>
            </w:r>
            <w:r w:rsidRPr="005B3D8A">
              <w:rPr>
                <w:rFonts w:ascii="Times New Roman" w:hAnsi="Times New Roman" w:cs="Times New Roman"/>
              </w:rPr>
              <w:t xml:space="preserve"> aquella </w:t>
            </w:r>
            <w:r w:rsidR="00A529A7" w:rsidRPr="005B3D8A">
              <w:rPr>
                <w:rFonts w:ascii="Times New Roman" w:hAnsi="Times New Roman" w:cs="Times New Roman"/>
              </w:rPr>
              <w:t>de</w:t>
            </w:r>
            <w:r w:rsidR="00F83962" w:rsidRPr="005B3D8A">
              <w:rPr>
                <w:rFonts w:ascii="Times New Roman" w:hAnsi="Times New Roman" w:cs="Times New Roman"/>
              </w:rPr>
              <w:t>l</w:t>
            </w:r>
            <w:r w:rsidRPr="005B3D8A">
              <w:rPr>
                <w:rFonts w:ascii="Times New Roman" w:hAnsi="Times New Roman" w:cs="Times New Roman"/>
              </w:rPr>
              <w:t xml:space="preserve"> monto que considera la prima o contraprestación del CAP. </w:t>
            </w:r>
          </w:p>
        </w:tc>
      </w:tr>
      <w:tr w:rsidR="007623E3" w:rsidRPr="005B3D8A" w14:paraId="7EB2D2B4" w14:textId="77777777" w:rsidTr="006151F5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B2B" w14:textId="5CD1E023" w:rsidR="007623E3" w:rsidRPr="005B3D8A" w:rsidRDefault="007623E3" w:rsidP="009E0AD2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 xml:space="preserve">Tasa de </w:t>
            </w:r>
            <w:r w:rsidR="009654A2" w:rsidRPr="005B3D8A">
              <w:rPr>
                <w:rFonts w:ascii="Times New Roman" w:hAnsi="Times New Roman" w:cs="Times New Roman"/>
              </w:rPr>
              <w:t>interés máxima</w:t>
            </w:r>
            <w:r w:rsidRPr="005B3D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C0118" w14:textId="4FD87D87" w:rsidR="007623E3" w:rsidRPr="005B3D8A" w:rsidRDefault="00A57B23" w:rsidP="00A80BE7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8.50% (</w:t>
            </w:r>
            <w:proofErr w:type="gramStart"/>
            <w:r w:rsidRPr="005B3D8A">
              <w:rPr>
                <w:rFonts w:ascii="Times New Roman" w:hAnsi="Times New Roman" w:cs="Times New Roman"/>
              </w:rPr>
              <w:t>ocho punto</w:t>
            </w:r>
            <w:proofErr w:type="gramEnd"/>
            <w:r w:rsidRPr="005B3D8A">
              <w:rPr>
                <w:rFonts w:ascii="Times New Roman" w:hAnsi="Times New Roman" w:cs="Times New Roman"/>
              </w:rPr>
              <w:t xml:space="preserve"> cincuenta por </w:t>
            </w:r>
            <w:r w:rsidR="009654A2" w:rsidRPr="005B3D8A">
              <w:rPr>
                <w:rFonts w:ascii="Times New Roman" w:hAnsi="Times New Roman" w:cs="Times New Roman"/>
              </w:rPr>
              <w:t>ciento) y 9.00% (nueve por ciento) en relación con la tasa de interés interbancaria de equilibrio</w:t>
            </w:r>
            <w:r w:rsidR="005F5AF6" w:rsidRPr="005B3D8A">
              <w:rPr>
                <w:rFonts w:ascii="Times New Roman" w:hAnsi="Times New Roman" w:cs="Times New Roman"/>
              </w:rPr>
              <w:t xml:space="preserve"> </w:t>
            </w:r>
            <w:r w:rsidR="000046E6" w:rsidRPr="005B3D8A">
              <w:rPr>
                <w:rFonts w:ascii="Times New Roman" w:hAnsi="Times New Roman" w:cs="Times New Roman"/>
              </w:rPr>
              <w:t xml:space="preserve">de </w:t>
            </w:r>
            <w:r w:rsidR="009654A2" w:rsidRPr="005B3D8A">
              <w:rPr>
                <w:rFonts w:ascii="Times New Roman" w:hAnsi="Times New Roman" w:cs="Times New Roman"/>
              </w:rPr>
              <w:t>fondeo</w:t>
            </w:r>
            <w:r w:rsidR="006204E8" w:rsidRPr="005B3D8A">
              <w:rPr>
                <w:rFonts w:ascii="Times New Roman" w:hAnsi="Times New Roman" w:cs="Times New Roman"/>
              </w:rPr>
              <w:t xml:space="preserve"> (TIIE</w:t>
            </w:r>
            <w:r w:rsidR="006204E8">
              <w:rPr>
                <w:rFonts w:ascii="Times New Roman" w:hAnsi="Times New Roman" w:cs="Times New Roman"/>
              </w:rPr>
              <w:t>F</w:t>
            </w:r>
            <w:r w:rsidR="006204E8" w:rsidRPr="005B3D8A">
              <w:rPr>
                <w:rFonts w:ascii="Times New Roman" w:hAnsi="Times New Roman" w:cs="Times New Roman"/>
              </w:rPr>
              <w:t>)</w:t>
            </w:r>
            <w:r w:rsidR="009654A2" w:rsidRPr="005B3D8A">
              <w:rPr>
                <w:rFonts w:ascii="Times New Roman" w:hAnsi="Times New Roman" w:cs="Times New Roman"/>
              </w:rPr>
              <w:t xml:space="preserve"> compuesta por adelantado a plazo de 28</w:t>
            </w:r>
            <w:r w:rsidR="007623E3" w:rsidRPr="005B3D8A">
              <w:rPr>
                <w:rFonts w:ascii="Times New Roman" w:hAnsi="Times New Roman" w:cs="Times New Roman"/>
              </w:rPr>
              <w:t xml:space="preserve"> día</w:t>
            </w:r>
            <w:r w:rsidR="005F5AF6" w:rsidRPr="005B3D8A">
              <w:rPr>
                <w:rFonts w:ascii="Times New Roman" w:hAnsi="Times New Roman" w:cs="Times New Roman"/>
              </w:rPr>
              <w:t>s</w:t>
            </w:r>
            <w:r w:rsidR="000046E6" w:rsidRPr="005B3D8A">
              <w:rPr>
                <w:rFonts w:ascii="Times New Roman" w:hAnsi="Times New Roman" w:cs="Times New Roman"/>
              </w:rPr>
              <w:t>.</w:t>
            </w:r>
          </w:p>
        </w:tc>
      </w:tr>
      <w:tr w:rsidR="007623E3" w:rsidRPr="005B3D8A" w14:paraId="533529E9" w14:textId="77777777" w:rsidTr="005B3D8A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2D31" w14:textId="7D168139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 xml:space="preserve">Contraprestación o prima por contratación del </w:t>
            </w:r>
            <w:r w:rsidR="009654A2" w:rsidRPr="005B3D8A">
              <w:rPr>
                <w:rFonts w:ascii="Times New Roman" w:hAnsi="Times New Roman" w:cs="Times New Roman"/>
              </w:rPr>
              <w:t>instrumento derivado</w:t>
            </w:r>
            <w:r w:rsidRPr="005B3D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67B0" w14:textId="530158C2" w:rsidR="007A25BA" w:rsidRPr="005B3D8A" w:rsidRDefault="007A25BA" w:rsidP="006151F5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 xml:space="preserve">Para el strike o techo de tasa de interés de </w:t>
            </w:r>
            <w:r w:rsidR="00A57B23" w:rsidRPr="005B3D8A">
              <w:rPr>
                <w:rFonts w:ascii="Times New Roman" w:hAnsi="Times New Roman" w:cs="Times New Roman"/>
              </w:rPr>
              <w:t>8.50% (</w:t>
            </w:r>
            <w:proofErr w:type="gramStart"/>
            <w:r w:rsidR="00A57B23" w:rsidRPr="005B3D8A">
              <w:rPr>
                <w:rFonts w:ascii="Times New Roman" w:hAnsi="Times New Roman" w:cs="Times New Roman"/>
              </w:rPr>
              <w:t>ocho punto</w:t>
            </w:r>
            <w:proofErr w:type="gramEnd"/>
            <w:r w:rsidR="00A57B23" w:rsidRPr="005B3D8A">
              <w:rPr>
                <w:rFonts w:ascii="Times New Roman" w:hAnsi="Times New Roman" w:cs="Times New Roman"/>
              </w:rPr>
              <w:t xml:space="preserve"> cincuenta por ciento)</w:t>
            </w:r>
            <w:r w:rsidR="00C85DE8" w:rsidRPr="005B3D8A">
              <w:rPr>
                <w:rFonts w:ascii="Times New Roman" w:hAnsi="Times New Roman" w:cs="Times New Roman"/>
              </w:rPr>
              <w:t xml:space="preserve"> y 9.00% (nueve por ciento)</w:t>
            </w:r>
          </w:p>
          <w:p w14:paraId="57403096" w14:textId="3A593EB8" w:rsidR="007A25BA" w:rsidRPr="005B3D8A" w:rsidRDefault="007A25BA" w:rsidP="006151F5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Prima (</w:t>
            </w:r>
            <w:r w:rsidR="00F4686E">
              <w:rPr>
                <w:rFonts w:ascii="Times New Roman" w:hAnsi="Times New Roman" w:cs="Times New Roman"/>
              </w:rPr>
              <w:t>p</w:t>
            </w:r>
            <w:r w:rsidRPr="005B3D8A">
              <w:rPr>
                <w:rFonts w:ascii="Times New Roman" w:hAnsi="Times New Roman" w:cs="Times New Roman"/>
              </w:rPr>
              <w:t xml:space="preserve">esos </w:t>
            </w:r>
            <w:r w:rsidR="009654A2" w:rsidRPr="005B3D8A">
              <w:rPr>
                <w:rFonts w:ascii="Times New Roman" w:hAnsi="Times New Roman" w:cs="Times New Roman"/>
              </w:rPr>
              <w:t>mexicanos</w:t>
            </w:r>
            <w:r w:rsidRPr="005B3D8A">
              <w:rPr>
                <w:rFonts w:ascii="Times New Roman" w:hAnsi="Times New Roman" w:cs="Times New Roman"/>
              </w:rPr>
              <w:t>): [*]</w:t>
            </w:r>
            <w:r w:rsidR="00A80BE7" w:rsidRPr="005B3D8A">
              <w:rPr>
                <w:rFonts w:ascii="Times New Roman" w:hAnsi="Times New Roman" w:cs="Times New Roman"/>
              </w:rPr>
              <w:t xml:space="preserve"> (dos decimales).</w:t>
            </w:r>
          </w:p>
          <w:p w14:paraId="11B47690" w14:textId="4236FEF7" w:rsidR="007A25BA" w:rsidRPr="005B3D8A" w:rsidRDefault="007A25BA" w:rsidP="00912F55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Prima (%): [</w:t>
            </w:r>
            <w:proofErr w:type="spellStart"/>
            <w:proofErr w:type="gramStart"/>
            <w:r w:rsidRPr="005B3D8A">
              <w:rPr>
                <w:rFonts w:ascii="Times New Roman" w:hAnsi="Times New Roman" w:cs="Times New Roman"/>
              </w:rPr>
              <w:t>x.xxx</w:t>
            </w:r>
            <w:r w:rsidR="006D34BE" w:rsidRPr="005B3D8A">
              <w:rPr>
                <w:rFonts w:ascii="Times New Roman" w:hAnsi="Times New Roman" w:cs="Times New Roman"/>
              </w:rPr>
              <w:t>x</w:t>
            </w:r>
            <w:proofErr w:type="spellEnd"/>
            <w:proofErr w:type="gramEnd"/>
            <w:r w:rsidRPr="005B3D8A">
              <w:rPr>
                <w:rFonts w:ascii="Times New Roman" w:hAnsi="Times New Roman" w:cs="Times New Roman"/>
              </w:rPr>
              <w:t>%]</w:t>
            </w:r>
            <w:r w:rsidR="00A80BE7" w:rsidRPr="005B3D8A">
              <w:rPr>
                <w:rFonts w:ascii="Times New Roman" w:hAnsi="Times New Roman" w:cs="Times New Roman"/>
              </w:rPr>
              <w:t xml:space="preserve"> (cuatro decimales)</w:t>
            </w:r>
            <w:r w:rsidR="007623E3" w:rsidRPr="005B3D8A">
              <w:rPr>
                <w:rFonts w:ascii="Times New Roman" w:hAnsi="Times New Roman" w:cs="Times New Roman"/>
              </w:rPr>
              <w:t>.</w:t>
            </w:r>
          </w:p>
        </w:tc>
      </w:tr>
      <w:tr w:rsidR="007623E3" w:rsidRPr="005B3D8A" w14:paraId="4EA003B2" w14:textId="77777777" w:rsidTr="006151F5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A0F1" w14:textId="77777777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Nombre y teléfono de la persona que el Estado deberá llamar para confirmar la operación en caso de resultar ganador.</w:t>
            </w: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1A76" w14:textId="77777777" w:rsidR="007623E3" w:rsidRPr="005B3D8A" w:rsidRDefault="007623E3" w:rsidP="006151F5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>[*].</w:t>
            </w:r>
          </w:p>
        </w:tc>
      </w:tr>
      <w:tr w:rsidR="007623E3" w:rsidRPr="005B3D8A" w14:paraId="7356A3B1" w14:textId="77777777" w:rsidTr="006151F5"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3E8" w14:textId="5A3329F4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lastRenderedPageBreak/>
              <w:t xml:space="preserve">Manifestación </w:t>
            </w:r>
            <w:r w:rsidR="009654A2" w:rsidRPr="005B3D8A">
              <w:rPr>
                <w:rFonts w:ascii="Times New Roman" w:hAnsi="Times New Roman" w:cs="Times New Roman"/>
              </w:rPr>
              <w:t>que el instrumento derivado está asociado al contrato de crédito</w:t>
            </w:r>
            <w:r w:rsidRPr="005B3D8A">
              <w:rPr>
                <w:rFonts w:ascii="Times New Roman" w:hAnsi="Times New Roman" w:cs="Times New Roman"/>
              </w:rPr>
              <w:t>.</w:t>
            </w:r>
          </w:p>
          <w:p w14:paraId="7494A8DD" w14:textId="77777777" w:rsidR="007623E3" w:rsidRPr="005B3D8A" w:rsidRDefault="007623E3" w:rsidP="006151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218C" w14:textId="79AA877A" w:rsidR="007623E3" w:rsidRPr="005B3D8A" w:rsidRDefault="007623E3" w:rsidP="006151F5">
            <w:pPr>
              <w:pStyle w:val="Sinespaciado"/>
              <w:jc w:val="both"/>
              <w:rPr>
                <w:rFonts w:ascii="Times New Roman" w:hAnsi="Times New Roman" w:cs="Times New Roman"/>
              </w:rPr>
            </w:pPr>
            <w:r w:rsidRPr="005B3D8A">
              <w:rPr>
                <w:rFonts w:ascii="Times New Roman" w:hAnsi="Times New Roman" w:cs="Times New Roman"/>
              </w:rPr>
              <w:t xml:space="preserve">Se adjunta al presente. [Esta manifestación corresponde al </w:t>
            </w:r>
            <w:r w:rsidR="009654A2" w:rsidRPr="005B3D8A">
              <w:rPr>
                <w:rFonts w:ascii="Times New Roman" w:hAnsi="Times New Roman" w:cs="Times New Roman"/>
              </w:rPr>
              <w:t xml:space="preserve">formato </w:t>
            </w:r>
            <w:r w:rsidRPr="005B3D8A">
              <w:rPr>
                <w:rFonts w:ascii="Times New Roman" w:hAnsi="Times New Roman" w:cs="Times New Roman"/>
              </w:rPr>
              <w:t xml:space="preserve">contenido en el </w:t>
            </w:r>
            <w:r w:rsidRPr="005B3D8A">
              <w:rPr>
                <w:rFonts w:ascii="Times New Roman" w:hAnsi="Times New Roman" w:cs="Times New Roman"/>
                <w:b/>
                <w:u w:val="single"/>
              </w:rPr>
              <w:t>Anexo C</w:t>
            </w:r>
            <w:r w:rsidRPr="005B3D8A">
              <w:rPr>
                <w:rFonts w:ascii="Times New Roman" w:hAnsi="Times New Roman" w:cs="Times New Roman"/>
              </w:rPr>
              <w:t xml:space="preserve"> adjunto a la presente </w:t>
            </w:r>
            <w:r w:rsidR="009654A2" w:rsidRPr="005B3D8A">
              <w:rPr>
                <w:rFonts w:ascii="Times New Roman" w:hAnsi="Times New Roman" w:cs="Times New Roman"/>
              </w:rPr>
              <w:t>convocatoria</w:t>
            </w:r>
            <w:r w:rsidRPr="005B3D8A">
              <w:rPr>
                <w:rFonts w:ascii="Times New Roman" w:hAnsi="Times New Roman" w:cs="Times New Roman"/>
              </w:rPr>
              <w:t>].</w:t>
            </w:r>
          </w:p>
        </w:tc>
      </w:tr>
    </w:tbl>
    <w:p w14:paraId="5DD2A11B" w14:textId="46EF67C4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  <w:b/>
        </w:rPr>
      </w:pPr>
    </w:p>
    <w:p w14:paraId="696C9A4D" w14:textId="06685C7C" w:rsidR="002C42B7" w:rsidRPr="005B3D8A" w:rsidRDefault="002C42B7" w:rsidP="007623E3">
      <w:pPr>
        <w:pStyle w:val="Encabezado"/>
        <w:widowControl w:val="0"/>
        <w:jc w:val="center"/>
        <w:rPr>
          <w:rFonts w:ascii="Times New Roman" w:hAnsi="Times New Roman" w:cs="Times New Roman"/>
          <w:b/>
        </w:rPr>
      </w:pPr>
    </w:p>
    <w:p w14:paraId="6CB0B2B9" w14:textId="77777777" w:rsidR="002C42B7" w:rsidRPr="005B3D8A" w:rsidRDefault="002C42B7" w:rsidP="007623E3">
      <w:pPr>
        <w:pStyle w:val="Encabezado"/>
        <w:widowControl w:val="0"/>
        <w:jc w:val="center"/>
        <w:rPr>
          <w:rFonts w:ascii="Times New Roman" w:hAnsi="Times New Roman" w:cs="Times New Roman"/>
          <w:b/>
        </w:rPr>
      </w:pPr>
    </w:p>
    <w:p w14:paraId="747B608C" w14:textId="77777777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  <w:b/>
        </w:rPr>
      </w:pPr>
      <w:r w:rsidRPr="005B3D8A">
        <w:rPr>
          <w:rFonts w:ascii="Times New Roman" w:hAnsi="Times New Roman" w:cs="Times New Roman"/>
          <w:b/>
        </w:rPr>
        <w:t>Atentamente,</w:t>
      </w:r>
    </w:p>
    <w:p w14:paraId="3C33CF99" w14:textId="4F682DEB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</w:rPr>
      </w:pPr>
      <w:r w:rsidRPr="005B3D8A">
        <w:rPr>
          <w:rFonts w:ascii="Times New Roman" w:hAnsi="Times New Roman" w:cs="Times New Roman"/>
          <w:b/>
        </w:rPr>
        <w:t xml:space="preserve">[Institución </w:t>
      </w:r>
      <w:r w:rsidR="009654A2" w:rsidRPr="005B3D8A">
        <w:rPr>
          <w:rFonts w:ascii="Times New Roman" w:hAnsi="Times New Roman" w:cs="Times New Roman"/>
          <w:b/>
        </w:rPr>
        <w:t>financiera</w:t>
      </w:r>
      <w:r w:rsidRPr="005B3D8A">
        <w:rPr>
          <w:rFonts w:ascii="Times New Roman" w:hAnsi="Times New Roman" w:cs="Times New Roman"/>
          <w:b/>
        </w:rPr>
        <w:t>]</w:t>
      </w:r>
    </w:p>
    <w:p w14:paraId="2AAFFA6C" w14:textId="51C54D74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</w:rPr>
      </w:pPr>
    </w:p>
    <w:p w14:paraId="19394ADD" w14:textId="77777777" w:rsidR="002C42B7" w:rsidRPr="005B3D8A" w:rsidRDefault="002C42B7" w:rsidP="007623E3">
      <w:pPr>
        <w:pStyle w:val="Encabezado"/>
        <w:widowControl w:val="0"/>
        <w:jc w:val="center"/>
        <w:rPr>
          <w:rFonts w:ascii="Times New Roman" w:hAnsi="Times New Roman" w:cs="Times New Roman"/>
        </w:rPr>
      </w:pPr>
    </w:p>
    <w:p w14:paraId="3C26D2E8" w14:textId="77777777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</w:rPr>
      </w:pPr>
    </w:p>
    <w:p w14:paraId="3875E7AC" w14:textId="77777777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</w:rPr>
      </w:pPr>
      <w:r w:rsidRPr="005B3D8A">
        <w:rPr>
          <w:rFonts w:ascii="Times New Roman" w:hAnsi="Times New Roman" w:cs="Times New Roman"/>
        </w:rPr>
        <w:t>________________________</w:t>
      </w:r>
    </w:p>
    <w:p w14:paraId="1E457FB6" w14:textId="3FA6A495" w:rsidR="007623E3" w:rsidRPr="005B3D8A" w:rsidRDefault="007623E3" w:rsidP="007623E3">
      <w:pPr>
        <w:pStyle w:val="Encabezado"/>
        <w:widowControl w:val="0"/>
        <w:jc w:val="center"/>
        <w:rPr>
          <w:rFonts w:ascii="Times New Roman" w:hAnsi="Times New Roman" w:cs="Times New Roman"/>
        </w:rPr>
      </w:pPr>
      <w:r w:rsidRPr="005B3D8A">
        <w:rPr>
          <w:rFonts w:ascii="Times New Roman" w:hAnsi="Times New Roman" w:cs="Times New Roman"/>
        </w:rPr>
        <w:t xml:space="preserve">[Nombre del(los) </w:t>
      </w:r>
      <w:r w:rsidR="009654A2" w:rsidRPr="005B3D8A">
        <w:rPr>
          <w:rFonts w:ascii="Times New Roman" w:hAnsi="Times New Roman" w:cs="Times New Roman"/>
        </w:rPr>
        <w:t>representante</w:t>
      </w:r>
      <w:r w:rsidRPr="005B3D8A">
        <w:rPr>
          <w:rFonts w:ascii="Times New Roman" w:hAnsi="Times New Roman" w:cs="Times New Roman"/>
        </w:rPr>
        <w:t xml:space="preserve">(s) </w:t>
      </w:r>
      <w:r w:rsidR="009654A2" w:rsidRPr="005B3D8A">
        <w:rPr>
          <w:rFonts w:ascii="Times New Roman" w:hAnsi="Times New Roman" w:cs="Times New Roman"/>
        </w:rPr>
        <w:t>legal</w:t>
      </w:r>
      <w:r w:rsidRPr="005B3D8A">
        <w:rPr>
          <w:rFonts w:ascii="Times New Roman" w:hAnsi="Times New Roman" w:cs="Times New Roman"/>
        </w:rPr>
        <w:t>(es)]</w:t>
      </w:r>
    </w:p>
    <w:p w14:paraId="6B4134DE" w14:textId="57FE0608" w:rsidR="007623E3" w:rsidRPr="00E05C65" w:rsidRDefault="009654A2" w:rsidP="007623E3">
      <w:pPr>
        <w:pStyle w:val="Sinespaciado"/>
        <w:jc w:val="center"/>
        <w:rPr>
          <w:rFonts w:ascii="Times New Roman" w:hAnsi="Times New Roman" w:cs="Times New Roman"/>
        </w:rPr>
      </w:pPr>
      <w:r w:rsidRPr="005B3D8A">
        <w:rPr>
          <w:rFonts w:ascii="Times New Roman" w:hAnsi="Times New Roman" w:cs="Times New Roman"/>
        </w:rPr>
        <w:t>representante legal</w:t>
      </w:r>
    </w:p>
    <w:p w14:paraId="5E57BDA3" w14:textId="78EF728C" w:rsidR="006151F5" w:rsidRDefault="006151F5" w:rsidP="00180AD6">
      <w:pPr>
        <w:spacing w:after="0" w:line="240" w:lineRule="auto"/>
      </w:pPr>
    </w:p>
    <w:sectPr w:rsidR="006151F5" w:rsidSect="006151F5">
      <w:headerReference w:type="default" r:id="rId11"/>
      <w:footerReference w:type="default" r:id="rId12"/>
      <w:pgSz w:w="12240" w:h="15840" w:code="1"/>
      <w:pgMar w:top="1701" w:right="1418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8AFA0" w14:textId="77777777" w:rsidR="009C0363" w:rsidRDefault="009C0363">
      <w:pPr>
        <w:spacing w:after="0" w:line="240" w:lineRule="auto"/>
      </w:pPr>
      <w:r>
        <w:separator/>
      </w:r>
    </w:p>
  </w:endnote>
  <w:endnote w:type="continuationSeparator" w:id="0">
    <w:p w14:paraId="43727252" w14:textId="77777777" w:rsidR="009C0363" w:rsidRDefault="009C0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01900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7A17C16" w14:textId="122AB808" w:rsidR="00317AD8" w:rsidRDefault="00317AD8" w:rsidP="00962451">
        <w:pPr>
          <w:pStyle w:val="Piedepgina"/>
          <w:jc w:val="right"/>
        </w:pPr>
        <w:r w:rsidRPr="00C4298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4298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4298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E244BD">
          <w:rPr>
            <w:rFonts w:ascii="Times New Roman" w:hAnsi="Times New Roman" w:cs="Times New Roman"/>
            <w:noProof/>
            <w:sz w:val="20"/>
            <w:szCs w:val="20"/>
            <w:lang w:val="es-ES"/>
          </w:rPr>
          <w:t>17</w:t>
        </w:r>
        <w:r w:rsidRPr="00C4298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C1AB4" w14:textId="77777777" w:rsidR="009C0363" w:rsidRDefault="009C0363">
      <w:pPr>
        <w:spacing w:after="0" w:line="240" w:lineRule="auto"/>
      </w:pPr>
      <w:r>
        <w:separator/>
      </w:r>
    </w:p>
  </w:footnote>
  <w:footnote w:type="continuationSeparator" w:id="0">
    <w:p w14:paraId="04509BFE" w14:textId="77777777" w:rsidR="009C0363" w:rsidRDefault="009C0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6D5A3" w14:textId="4A5DA8F7" w:rsidR="00317AD8" w:rsidRDefault="00317AD8" w:rsidP="001D0196">
    <w:pPr>
      <w:pStyle w:val="Encabezado"/>
      <w:tabs>
        <w:tab w:val="clear" w:pos="4419"/>
        <w:tab w:val="clear" w:pos="8838"/>
        <w:tab w:val="center" w:pos="3142"/>
      </w:tabs>
    </w:pPr>
    <w:r w:rsidRPr="00381CB5">
      <w:rPr>
        <w:noProof/>
        <w:lang w:eastAsia="es-MX"/>
      </w:rPr>
      <w:drawing>
        <wp:anchor distT="0" distB="0" distL="114300" distR="114300" simplePos="0" relativeHeight="251656704" behindDoc="1" locked="0" layoutInCell="1" allowOverlap="1" wp14:anchorId="0B8E9F84" wp14:editId="798A417F">
          <wp:simplePos x="0" y="0"/>
          <wp:positionH relativeFrom="margin">
            <wp:align>left</wp:align>
          </wp:positionH>
          <wp:positionV relativeFrom="paragraph">
            <wp:posOffset>-240030</wp:posOffset>
          </wp:positionV>
          <wp:extent cx="3114675" cy="689610"/>
          <wp:effectExtent l="0" t="0" r="952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4675" cy="689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7728" behindDoc="0" locked="0" layoutInCell="1" allowOverlap="1" wp14:anchorId="47FFAE55" wp14:editId="36CFBCD6">
          <wp:simplePos x="0" y="0"/>
          <wp:positionH relativeFrom="margin">
            <wp:align>right</wp:align>
          </wp:positionH>
          <wp:positionV relativeFrom="paragraph">
            <wp:posOffset>-162560</wp:posOffset>
          </wp:positionV>
          <wp:extent cx="1507345" cy="438150"/>
          <wp:effectExtent l="0" t="0" r="0" b="0"/>
          <wp:wrapSquare wrapText="bothSides"/>
          <wp:docPr id="136" name="Imagen 1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LOGO SAFIN_ HORIZONTAL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7345" cy="438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529ABA5A" w14:textId="33E76191" w:rsidR="00317AD8" w:rsidRPr="001D0196" w:rsidRDefault="00317AD8" w:rsidP="001D01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219AA"/>
    <w:multiLevelType w:val="hybridMultilevel"/>
    <w:tmpl w:val="7FD8E7EE"/>
    <w:lvl w:ilvl="0" w:tplc="8DF8CB6C">
      <w:start w:val="1"/>
      <w:numFmt w:val="lowerLetter"/>
      <w:lvlText w:val="%1)"/>
      <w:lvlJc w:val="left"/>
      <w:pPr>
        <w:ind w:left="63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57" w:hanging="360"/>
      </w:pPr>
    </w:lvl>
    <w:lvl w:ilvl="2" w:tplc="080A001B" w:tentative="1">
      <w:start w:val="1"/>
      <w:numFmt w:val="lowerRoman"/>
      <w:lvlText w:val="%3."/>
      <w:lvlJc w:val="right"/>
      <w:pPr>
        <w:ind w:left="2077" w:hanging="180"/>
      </w:pPr>
    </w:lvl>
    <w:lvl w:ilvl="3" w:tplc="080A000F" w:tentative="1">
      <w:start w:val="1"/>
      <w:numFmt w:val="decimal"/>
      <w:lvlText w:val="%4."/>
      <w:lvlJc w:val="left"/>
      <w:pPr>
        <w:ind w:left="2797" w:hanging="360"/>
      </w:pPr>
    </w:lvl>
    <w:lvl w:ilvl="4" w:tplc="080A0019" w:tentative="1">
      <w:start w:val="1"/>
      <w:numFmt w:val="lowerLetter"/>
      <w:lvlText w:val="%5."/>
      <w:lvlJc w:val="left"/>
      <w:pPr>
        <w:ind w:left="3517" w:hanging="360"/>
      </w:pPr>
    </w:lvl>
    <w:lvl w:ilvl="5" w:tplc="080A001B" w:tentative="1">
      <w:start w:val="1"/>
      <w:numFmt w:val="lowerRoman"/>
      <w:lvlText w:val="%6."/>
      <w:lvlJc w:val="right"/>
      <w:pPr>
        <w:ind w:left="4237" w:hanging="180"/>
      </w:pPr>
    </w:lvl>
    <w:lvl w:ilvl="6" w:tplc="080A000F" w:tentative="1">
      <w:start w:val="1"/>
      <w:numFmt w:val="decimal"/>
      <w:lvlText w:val="%7."/>
      <w:lvlJc w:val="left"/>
      <w:pPr>
        <w:ind w:left="4957" w:hanging="360"/>
      </w:pPr>
    </w:lvl>
    <w:lvl w:ilvl="7" w:tplc="080A0019" w:tentative="1">
      <w:start w:val="1"/>
      <w:numFmt w:val="lowerLetter"/>
      <w:lvlText w:val="%8."/>
      <w:lvlJc w:val="left"/>
      <w:pPr>
        <w:ind w:left="5677" w:hanging="360"/>
      </w:pPr>
    </w:lvl>
    <w:lvl w:ilvl="8" w:tplc="080A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" w15:restartNumberingAfterBreak="0">
    <w:nsid w:val="61763F30"/>
    <w:multiLevelType w:val="hybridMultilevel"/>
    <w:tmpl w:val="2AB2756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770D1"/>
    <w:multiLevelType w:val="hybridMultilevel"/>
    <w:tmpl w:val="8990F5F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D1F08"/>
    <w:multiLevelType w:val="hybridMultilevel"/>
    <w:tmpl w:val="DB9C845A"/>
    <w:lvl w:ilvl="0" w:tplc="3196B0E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86611352">
    <w:abstractNumId w:val="2"/>
  </w:num>
  <w:num w:numId="2" w16cid:durableId="1383365726">
    <w:abstractNumId w:val="1"/>
  </w:num>
  <w:num w:numId="3" w16cid:durableId="271668405">
    <w:abstractNumId w:val="3"/>
  </w:num>
  <w:num w:numId="4" w16cid:durableId="10011582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3E3"/>
    <w:rsid w:val="00000933"/>
    <w:rsid w:val="000046E6"/>
    <w:rsid w:val="000059CF"/>
    <w:rsid w:val="000255E6"/>
    <w:rsid w:val="00025956"/>
    <w:rsid w:val="00025C15"/>
    <w:rsid w:val="00036F34"/>
    <w:rsid w:val="00042273"/>
    <w:rsid w:val="00050904"/>
    <w:rsid w:val="00051F29"/>
    <w:rsid w:val="00054436"/>
    <w:rsid w:val="00054E0C"/>
    <w:rsid w:val="0005592F"/>
    <w:rsid w:val="00061A1D"/>
    <w:rsid w:val="0007441B"/>
    <w:rsid w:val="0008056D"/>
    <w:rsid w:val="00080B3F"/>
    <w:rsid w:val="000865D7"/>
    <w:rsid w:val="000927C1"/>
    <w:rsid w:val="000A0E15"/>
    <w:rsid w:val="000C074A"/>
    <w:rsid w:val="000C193C"/>
    <w:rsid w:val="000C49DB"/>
    <w:rsid w:val="000D7D74"/>
    <w:rsid w:val="000E324F"/>
    <w:rsid w:val="000E4B39"/>
    <w:rsid w:val="000F4AED"/>
    <w:rsid w:val="001100C0"/>
    <w:rsid w:val="001106DD"/>
    <w:rsid w:val="0012155A"/>
    <w:rsid w:val="0012432A"/>
    <w:rsid w:val="001325C6"/>
    <w:rsid w:val="0013300F"/>
    <w:rsid w:val="00142F0E"/>
    <w:rsid w:val="001440F0"/>
    <w:rsid w:val="001608FE"/>
    <w:rsid w:val="00180AD6"/>
    <w:rsid w:val="001820AB"/>
    <w:rsid w:val="00190770"/>
    <w:rsid w:val="00194A5E"/>
    <w:rsid w:val="00195D1B"/>
    <w:rsid w:val="001A3653"/>
    <w:rsid w:val="001A6E69"/>
    <w:rsid w:val="001A79B5"/>
    <w:rsid w:val="001B0A08"/>
    <w:rsid w:val="001B13E0"/>
    <w:rsid w:val="001B1D89"/>
    <w:rsid w:val="001C646B"/>
    <w:rsid w:val="001C7E54"/>
    <w:rsid w:val="001D0196"/>
    <w:rsid w:val="001D66AF"/>
    <w:rsid w:val="001D78AA"/>
    <w:rsid w:val="001E41C5"/>
    <w:rsid w:val="001E51E1"/>
    <w:rsid w:val="001F5A25"/>
    <w:rsid w:val="002013A6"/>
    <w:rsid w:val="00204653"/>
    <w:rsid w:val="002060CE"/>
    <w:rsid w:val="00215903"/>
    <w:rsid w:val="00221FB0"/>
    <w:rsid w:val="00222004"/>
    <w:rsid w:val="00224EDA"/>
    <w:rsid w:val="00225050"/>
    <w:rsid w:val="00254DF5"/>
    <w:rsid w:val="0026013B"/>
    <w:rsid w:val="00262823"/>
    <w:rsid w:val="002644DC"/>
    <w:rsid w:val="00265923"/>
    <w:rsid w:val="0027213D"/>
    <w:rsid w:val="002862E9"/>
    <w:rsid w:val="0029401D"/>
    <w:rsid w:val="00294FB5"/>
    <w:rsid w:val="002A1066"/>
    <w:rsid w:val="002A7382"/>
    <w:rsid w:val="002C42B7"/>
    <w:rsid w:val="002C54E5"/>
    <w:rsid w:val="002C59DA"/>
    <w:rsid w:val="002D7917"/>
    <w:rsid w:val="002E03BF"/>
    <w:rsid w:val="002F3306"/>
    <w:rsid w:val="002F66A0"/>
    <w:rsid w:val="002F6A5C"/>
    <w:rsid w:val="002F7277"/>
    <w:rsid w:val="002F7FF4"/>
    <w:rsid w:val="003079A8"/>
    <w:rsid w:val="003151FB"/>
    <w:rsid w:val="003176AC"/>
    <w:rsid w:val="00317AD8"/>
    <w:rsid w:val="00331AA7"/>
    <w:rsid w:val="003333BC"/>
    <w:rsid w:val="00347413"/>
    <w:rsid w:val="00352C2D"/>
    <w:rsid w:val="00354044"/>
    <w:rsid w:val="00356EAB"/>
    <w:rsid w:val="0035717C"/>
    <w:rsid w:val="0038135A"/>
    <w:rsid w:val="00382247"/>
    <w:rsid w:val="00384C3B"/>
    <w:rsid w:val="00396C0B"/>
    <w:rsid w:val="003A4C5A"/>
    <w:rsid w:val="003A5A62"/>
    <w:rsid w:val="003B0D17"/>
    <w:rsid w:val="003B3969"/>
    <w:rsid w:val="003B5EEC"/>
    <w:rsid w:val="003C2AD6"/>
    <w:rsid w:val="003F11CD"/>
    <w:rsid w:val="003F21AD"/>
    <w:rsid w:val="003F4698"/>
    <w:rsid w:val="00402B83"/>
    <w:rsid w:val="00403EEE"/>
    <w:rsid w:val="004104CC"/>
    <w:rsid w:val="0041596C"/>
    <w:rsid w:val="00425097"/>
    <w:rsid w:val="00435EAA"/>
    <w:rsid w:val="00440AE9"/>
    <w:rsid w:val="004411C3"/>
    <w:rsid w:val="00453A1A"/>
    <w:rsid w:val="0046132E"/>
    <w:rsid w:val="00470E27"/>
    <w:rsid w:val="004743C4"/>
    <w:rsid w:val="0048600B"/>
    <w:rsid w:val="00490C5F"/>
    <w:rsid w:val="00491433"/>
    <w:rsid w:val="00495882"/>
    <w:rsid w:val="004B26CA"/>
    <w:rsid w:val="004B7886"/>
    <w:rsid w:val="004B7B56"/>
    <w:rsid w:val="004C0DB7"/>
    <w:rsid w:val="004D44B9"/>
    <w:rsid w:val="004E4857"/>
    <w:rsid w:val="00500E44"/>
    <w:rsid w:val="005029C7"/>
    <w:rsid w:val="00505BEF"/>
    <w:rsid w:val="00513F6F"/>
    <w:rsid w:val="005238CE"/>
    <w:rsid w:val="00523BE9"/>
    <w:rsid w:val="005303E2"/>
    <w:rsid w:val="00547E14"/>
    <w:rsid w:val="00557F4B"/>
    <w:rsid w:val="005650DC"/>
    <w:rsid w:val="0058093D"/>
    <w:rsid w:val="00591B07"/>
    <w:rsid w:val="005975ED"/>
    <w:rsid w:val="005A4619"/>
    <w:rsid w:val="005A48F8"/>
    <w:rsid w:val="005A6809"/>
    <w:rsid w:val="005B3D8A"/>
    <w:rsid w:val="005C6BE3"/>
    <w:rsid w:val="005D1F64"/>
    <w:rsid w:val="005D3FB1"/>
    <w:rsid w:val="005E1267"/>
    <w:rsid w:val="005E3B85"/>
    <w:rsid w:val="005E3F6A"/>
    <w:rsid w:val="005E4A9D"/>
    <w:rsid w:val="005E63C3"/>
    <w:rsid w:val="005E7A61"/>
    <w:rsid w:val="005F5AF6"/>
    <w:rsid w:val="005F7F7F"/>
    <w:rsid w:val="0060365C"/>
    <w:rsid w:val="00603876"/>
    <w:rsid w:val="0060570C"/>
    <w:rsid w:val="006058CF"/>
    <w:rsid w:val="00605A5A"/>
    <w:rsid w:val="00607F13"/>
    <w:rsid w:val="006118D8"/>
    <w:rsid w:val="006135F5"/>
    <w:rsid w:val="006151F5"/>
    <w:rsid w:val="006204E8"/>
    <w:rsid w:val="00625277"/>
    <w:rsid w:val="006272EA"/>
    <w:rsid w:val="00653598"/>
    <w:rsid w:val="00662B0A"/>
    <w:rsid w:val="00664E96"/>
    <w:rsid w:val="006654F6"/>
    <w:rsid w:val="0067062F"/>
    <w:rsid w:val="00671504"/>
    <w:rsid w:val="00675C22"/>
    <w:rsid w:val="0068040D"/>
    <w:rsid w:val="006869F6"/>
    <w:rsid w:val="006A07CF"/>
    <w:rsid w:val="006A276B"/>
    <w:rsid w:val="006A38C9"/>
    <w:rsid w:val="006A3A52"/>
    <w:rsid w:val="006A3CB2"/>
    <w:rsid w:val="006A6698"/>
    <w:rsid w:val="006B31EF"/>
    <w:rsid w:val="006C1FE3"/>
    <w:rsid w:val="006C63FB"/>
    <w:rsid w:val="006D34BE"/>
    <w:rsid w:val="006E0FD3"/>
    <w:rsid w:val="006E5D64"/>
    <w:rsid w:val="006F52A2"/>
    <w:rsid w:val="007012C1"/>
    <w:rsid w:val="00701A62"/>
    <w:rsid w:val="00702814"/>
    <w:rsid w:val="0070338E"/>
    <w:rsid w:val="0071387C"/>
    <w:rsid w:val="00725167"/>
    <w:rsid w:val="00743290"/>
    <w:rsid w:val="00750A89"/>
    <w:rsid w:val="00757734"/>
    <w:rsid w:val="007623E3"/>
    <w:rsid w:val="0076441C"/>
    <w:rsid w:val="0079102B"/>
    <w:rsid w:val="007A0529"/>
    <w:rsid w:val="007A25BA"/>
    <w:rsid w:val="007C1A38"/>
    <w:rsid w:val="007C566C"/>
    <w:rsid w:val="007E3288"/>
    <w:rsid w:val="00801F73"/>
    <w:rsid w:val="008046C5"/>
    <w:rsid w:val="008059F8"/>
    <w:rsid w:val="00817D1A"/>
    <w:rsid w:val="008204AD"/>
    <w:rsid w:val="008332F5"/>
    <w:rsid w:val="00840B75"/>
    <w:rsid w:val="0084355E"/>
    <w:rsid w:val="008464DE"/>
    <w:rsid w:val="00847F65"/>
    <w:rsid w:val="008577B1"/>
    <w:rsid w:val="00864EE3"/>
    <w:rsid w:val="00866ADA"/>
    <w:rsid w:val="008700A8"/>
    <w:rsid w:val="00881331"/>
    <w:rsid w:val="00882721"/>
    <w:rsid w:val="00895E2F"/>
    <w:rsid w:val="008960AA"/>
    <w:rsid w:val="0089783F"/>
    <w:rsid w:val="008A5C2C"/>
    <w:rsid w:val="008B7266"/>
    <w:rsid w:val="008C05C4"/>
    <w:rsid w:val="008C7FFD"/>
    <w:rsid w:val="008D32A4"/>
    <w:rsid w:val="008E23F8"/>
    <w:rsid w:val="008E77D9"/>
    <w:rsid w:val="008F4151"/>
    <w:rsid w:val="008F5B98"/>
    <w:rsid w:val="00901DDF"/>
    <w:rsid w:val="00912F55"/>
    <w:rsid w:val="009131CC"/>
    <w:rsid w:val="00917030"/>
    <w:rsid w:val="009212AA"/>
    <w:rsid w:val="00932F91"/>
    <w:rsid w:val="00933177"/>
    <w:rsid w:val="0093379B"/>
    <w:rsid w:val="00962451"/>
    <w:rsid w:val="00962F09"/>
    <w:rsid w:val="00963B7D"/>
    <w:rsid w:val="00963BAE"/>
    <w:rsid w:val="0096478D"/>
    <w:rsid w:val="009654A2"/>
    <w:rsid w:val="0096721D"/>
    <w:rsid w:val="009756E9"/>
    <w:rsid w:val="009933FC"/>
    <w:rsid w:val="009A233C"/>
    <w:rsid w:val="009A4CCE"/>
    <w:rsid w:val="009B0A7B"/>
    <w:rsid w:val="009B39D0"/>
    <w:rsid w:val="009B55C5"/>
    <w:rsid w:val="009C0363"/>
    <w:rsid w:val="009C2654"/>
    <w:rsid w:val="009D3A2D"/>
    <w:rsid w:val="009D54B3"/>
    <w:rsid w:val="009E0AD2"/>
    <w:rsid w:val="00A00A14"/>
    <w:rsid w:val="00A01251"/>
    <w:rsid w:val="00A057FE"/>
    <w:rsid w:val="00A14226"/>
    <w:rsid w:val="00A15F61"/>
    <w:rsid w:val="00A1762E"/>
    <w:rsid w:val="00A240E3"/>
    <w:rsid w:val="00A26989"/>
    <w:rsid w:val="00A32940"/>
    <w:rsid w:val="00A363B0"/>
    <w:rsid w:val="00A36E3A"/>
    <w:rsid w:val="00A42DD6"/>
    <w:rsid w:val="00A479B5"/>
    <w:rsid w:val="00A529A7"/>
    <w:rsid w:val="00A55037"/>
    <w:rsid w:val="00A57B23"/>
    <w:rsid w:val="00A744D1"/>
    <w:rsid w:val="00A80BE7"/>
    <w:rsid w:val="00A869E4"/>
    <w:rsid w:val="00A94A40"/>
    <w:rsid w:val="00AA0874"/>
    <w:rsid w:val="00AC52E1"/>
    <w:rsid w:val="00AC5A21"/>
    <w:rsid w:val="00AE5ACD"/>
    <w:rsid w:val="00AE73E6"/>
    <w:rsid w:val="00AF0751"/>
    <w:rsid w:val="00AF08D3"/>
    <w:rsid w:val="00AF6178"/>
    <w:rsid w:val="00B04C31"/>
    <w:rsid w:val="00B06414"/>
    <w:rsid w:val="00B17B2B"/>
    <w:rsid w:val="00B206F3"/>
    <w:rsid w:val="00B30F2F"/>
    <w:rsid w:val="00B34F49"/>
    <w:rsid w:val="00B5168A"/>
    <w:rsid w:val="00B517C9"/>
    <w:rsid w:val="00B5798C"/>
    <w:rsid w:val="00B62CC9"/>
    <w:rsid w:val="00B70485"/>
    <w:rsid w:val="00B85AD0"/>
    <w:rsid w:val="00B875C6"/>
    <w:rsid w:val="00B87B99"/>
    <w:rsid w:val="00BA263D"/>
    <w:rsid w:val="00BC39EF"/>
    <w:rsid w:val="00BC4CEB"/>
    <w:rsid w:val="00BC664E"/>
    <w:rsid w:val="00BD0154"/>
    <w:rsid w:val="00BD491D"/>
    <w:rsid w:val="00BF3C1B"/>
    <w:rsid w:val="00BF796F"/>
    <w:rsid w:val="00C01E5B"/>
    <w:rsid w:val="00C10A98"/>
    <w:rsid w:val="00C131AC"/>
    <w:rsid w:val="00C13FD7"/>
    <w:rsid w:val="00C22761"/>
    <w:rsid w:val="00C33EE0"/>
    <w:rsid w:val="00C5723B"/>
    <w:rsid w:val="00C602B9"/>
    <w:rsid w:val="00C6074E"/>
    <w:rsid w:val="00C61771"/>
    <w:rsid w:val="00C81BCA"/>
    <w:rsid w:val="00C83071"/>
    <w:rsid w:val="00C842D8"/>
    <w:rsid w:val="00C85DE8"/>
    <w:rsid w:val="00C97133"/>
    <w:rsid w:val="00CA4072"/>
    <w:rsid w:val="00CA4794"/>
    <w:rsid w:val="00CB4102"/>
    <w:rsid w:val="00CB568C"/>
    <w:rsid w:val="00CC1289"/>
    <w:rsid w:val="00CE3F82"/>
    <w:rsid w:val="00D00AD0"/>
    <w:rsid w:val="00D1242B"/>
    <w:rsid w:val="00D13527"/>
    <w:rsid w:val="00D16CE4"/>
    <w:rsid w:val="00D22509"/>
    <w:rsid w:val="00D31E5D"/>
    <w:rsid w:val="00D44903"/>
    <w:rsid w:val="00D4565E"/>
    <w:rsid w:val="00D50DB1"/>
    <w:rsid w:val="00D5341E"/>
    <w:rsid w:val="00D57808"/>
    <w:rsid w:val="00D61EE9"/>
    <w:rsid w:val="00D63CC7"/>
    <w:rsid w:val="00D64B08"/>
    <w:rsid w:val="00D747B1"/>
    <w:rsid w:val="00D81133"/>
    <w:rsid w:val="00D910CC"/>
    <w:rsid w:val="00D914AA"/>
    <w:rsid w:val="00DB1B76"/>
    <w:rsid w:val="00DB40BA"/>
    <w:rsid w:val="00DB50D8"/>
    <w:rsid w:val="00DC5DF1"/>
    <w:rsid w:val="00DC6130"/>
    <w:rsid w:val="00DC6F09"/>
    <w:rsid w:val="00DC76D4"/>
    <w:rsid w:val="00DD1884"/>
    <w:rsid w:val="00DD584F"/>
    <w:rsid w:val="00DF4B86"/>
    <w:rsid w:val="00E045CE"/>
    <w:rsid w:val="00E2310F"/>
    <w:rsid w:val="00E244BD"/>
    <w:rsid w:val="00E55A58"/>
    <w:rsid w:val="00E66A8C"/>
    <w:rsid w:val="00E7109E"/>
    <w:rsid w:val="00E71AC7"/>
    <w:rsid w:val="00E7363E"/>
    <w:rsid w:val="00E75AD0"/>
    <w:rsid w:val="00E96407"/>
    <w:rsid w:val="00EA6051"/>
    <w:rsid w:val="00EB51E5"/>
    <w:rsid w:val="00EB7724"/>
    <w:rsid w:val="00ED079F"/>
    <w:rsid w:val="00ED14CE"/>
    <w:rsid w:val="00ED50FD"/>
    <w:rsid w:val="00EE2155"/>
    <w:rsid w:val="00EE5A92"/>
    <w:rsid w:val="00EF0441"/>
    <w:rsid w:val="00EF3584"/>
    <w:rsid w:val="00F07768"/>
    <w:rsid w:val="00F203B0"/>
    <w:rsid w:val="00F31933"/>
    <w:rsid w:val="00F32157"/>
    <w:rsid w:val="00F42156"/>
    <w:rsid w:val="00F44617"/>
    <w:rsid w:val="00F44681"/>
    <w:rsid w:val="00F448F6"/>
    <w:rsid w:val="00F46842"/>
    <w:rsid w:val="00F4686E"/>
    <w:rsid w:val="00F71E3F"/>
    <w:rsid w:val="00F83962"/>
    <w:rsid w:val="00F915E6"/>
    <w:rsid w:val="00F93F70"/>
    <w:rsid w:val="00FB2F3A"/>
    <w:rsid w:val="00FB7415"/>
    <w:rsid w:val="00FC17C8"/>
    <w:rsid w:val="00FC2E33"/>
    <w:rsid w:val="00FC3C22"/>
    <w:rsid w:val="00FD38A6"/>
    <w:rsid w:val="00FD5FB7"/>
    <w:rsid w:val="00FD7B32"/>
    <w:rsid w:val="00FE2A92"/>
    <w:rsid w:val="00FE48CE"/>
    <w:rsid w:val="00FE75D8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77CDF"/>
  <w15:chartTrackingRefBased/>
  <w15:docId w15:val="{360ACB27-5040-4303-81C3-096FE209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3E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23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23E3"/>
  </w:style>
  <w:style w:type="paragraph" w:styleId="Piedepgina">
    <w:name w:val="footer"/>
    <w:basedOn w:val="Normal"/>
    <w:link w:val="PiedepginaCar"/>
    <w:uiPriority w:val="99"/>
    <w:unhideWhenUsed/>
    <w:rsid w:val="007623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23E3"/>
  </w:style>
  <w:style w:type="paragraph" w:styleId="Textodeglobo">
    <w:name w:val="Balloon Text"/>
    <w:basedOn w:val="Normal"/>
    <w:link w:val="TextodegloboCar"/>
    <w:uiPriority w:val="99"/>
    <w:semiHidden/>
    <w:unhideWhenUsed/>
    <w:rsid w:val="00762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23E3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7623E3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762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623E3"/>
    <w:pPr>
      <w:spacing w:after="0" w:line="240" w:lineRule="auto"/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623E3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623E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3E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623E3"/>
    <w:rPr>
      <w:vertAlign w:val="superscript"/>
    </w:rPr>
  </w:style>
  <w:style w:type="paragraph" w:customStyle="1" w:styleId="Texto">
    <w:name w:val="Texto"/>
    <w:basedOn w:val="Normal"/>
    <w:link w:val="TextoCar"/>
    <w:rsid w:val="007623E3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TextoCar">
    <w:name w:val="Texto Car"/>
    <w:link w:val="Texto"/>
    <w:locked/>
    <w:rsid w:val="007623E3"/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623E3"/>
    <w:rPr>
      <w:color w:val="605E5C"/>
      <w:shd w:val="clear" w:color="auto" w:fill="E1DFDD"/>
    </w:rPr>
  </w:style>
  <w:style w:type="character" w:styleId="Textodelmarcadordeposicin">
    <w:name w:val="Placeholder Text"/>
    <w:basedOn w:val="Fuentedeprrafopredeter"/>
    <w:uiPriority w:val="99"/>
    <w:semiHidden/>
    <w:rsid w:val="007623E3"/>
    <w:rPr>
      <w:color w:val="808080"/>
    </w:rPr>
  </w:style>
  <w:style w:type="character" w:styleId="Refdecomentario">
    <w:name w:val="annotation reference"/>
    <w:basedOn w:val="Fuentedeprrafopredeter"/>
    <w:uiPriority w:val="99"/>
    <w:semiHidden/>
    <w:unhideWhenUsed/>
    <w:rsid w:val="007623E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23E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23E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23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23E3"/>
    <w:rPr>
      <w:b/>
      <w:bCs/>
      <w:sz w:val="20"/>
      <w:szCs w:val="20"/>
    </w:rPr>
  </w:style>
  <w:style w:type="character" w:customStyle="1" w:styleId="il">
    <w:name w:val="il"/>
    <w:basedOn w:val="Fuentedeprrafopredeter"/>
    <w:rsid w:val="007623E3"/>
  </w:style>
  <w:style w:type="paragraph" w:styleId="Revisin">
    <w:name w:val="Revision"/>
    <w:hidden/>
    <w:uiPriority w:val="99"/>
    <w:semiHidden/>
    <w:rsid w:val="007623E3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2F7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5E1EDD75958F4F81E339F273A462C5" ma:contentTypeVersion="14" ma:contentTypeDescription="Create a new document." ma:contentTypeScope="" ma:versionID="5059ea713aec3b283bf51c0677186c15">
  <xsd:schema xmlns:xsd="http://www.w3.org/2001/XMLSchema" xmlns:xs="http://www.w3.org/2001/XMLSchema" xmlns:p="http://schemas.microsoft.com/office/2006/metadata/properties" xmlns:ns3="1aba36eb-6772-4fcd-9a44-b928be567806" xmlns:ns4="e278545f-83b3-4108-8274-53dc006653b4" targetNamespace="http://schemas.microsoft.com/office/2006/metadata/properties" ma:root="true" ma:fieldsID="5c2466212847399624c228aee59a21ea" ns3:_="" ns4:_="">
    <xsd:import namespace="1aba36eb-6772-4fcd-9a44-b928be567806"/>
    <xsd:import namespace="e278545f-83b3-4108-8274-53dc006653b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a36eb-6772-4fcd-9a44-b928be5678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8545f-83b3-4108-8274-53dc00665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0143D-2F70-4E47-9C86-B433B2459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ba36eb-6772-4fcd-9a44-b928be567806"/>
    <ds:schemaRef ds:uri="e278545f-83b3-4108-8274-53dc006653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564D2-A85A-4CD7-994F-A79429CFD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77966-51DA-4899-91F8-49D4064A40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7CC7B8-577E-478A-A4E4-215AE187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2</Pages>
  <Words>371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GAMEZ DUGAS</dc:creator>
  <cp:keywords/>
  <dc:description/>
  <cp:lastModifiedBy>Geovanni Be Gonzalez</cp:lastModifiedBy>
  <cp:revision>36</cp:revision>
  <cp:lastPrinted>2025-06-16T19:29:00Z</cp:lastPrinted>
  <dcterms:created xsi:type="dcterms:W3CDTF">2025-06-10T21:58:00Z</dcterms:created>
  <dcterms:modified xsi:type="dcterms:W3CDTF">2025-06-16T20:30:00Z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0x010100915E1EDD75958F4F81E339F273A462C5</vt:lpwstr>
  </property>
</Properties>
</file>